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97" w:rsidRDefault="00C80C97" w:rsidP="00C8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5F">
        <w:rPr>
          <w:rFonts w:ascii="Times New Roman" w:hAnsi="Times New Roman" w:cs="Times New Roman"/>
          <w:b/>
          <w:sz w:val="28"/>
          <w:szCs w:val="28"/>
        </w:rPr>
        <w:t>Правительством России упрощена процедура продления инвалидности</w:t>
      </w:r>
    </w:p>
    <w:p w:rsidR="00C80C97" w:rsidRPr="006D4D5F" w:rsidRDefault="00C80C97" w:rsidP="00C8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C97" w:rsidRPr="00FB708E" w:rsidRDefault="00C80C97" w:rsidP="00C8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Постановлением Правительства РФ от 09.04.2020 №467 утвержден Временный порядок признания лица инвалидом.</w:t>
      </w:r>
    </w:p>
    <w:p w:rsidR="00C80C97" w:rsidRPr="00FB708E" w:rsidRDefault="00C80C97" w:rsidP="00C8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Согласно данному правовому документу с 1 марта по 1 октября 2020 года будет действовать особый порядок признания лица инвалидом.</w:t>
      </w:r>
    </w:p>
    <w:p w:rsidR="00C80C97" w:rsidRPr="00FB708E" w:rsidRDefault="00C80C97" w:rsidP="00C8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708E">
        <w:rPr>
          <w:rFonts w:ascii="Times New Roman" w:hAnsi="Times New Roman" w:cs="Times New Roman"/>
          <w:sz w:val="28"/>
          <w:szCs w:val="28"/>
        </w:rPr>
        <w:t xml:space="preserve">Так, признание гражданина инвалидом, срок переосвидетельствования которого наступает в период действия Временного порядка, при отсутствии направления на МСЭ осуществляется путем продления ранее установленной группы инвалидности (категории «ребенок-инвалид»), причины инвалидности, а также разработки новой индивидуальной программы реабилитации или </w:t>
      </w:r>
      <w:proofErr w:type="spellStart"/>
      <w:r w:rsidRPr="00FB708E">
        <w:rPr>
          <w:rFonts w:ascii="Times New Roman" w:hAnsi="Times New Roman" w:cs="Times New Roman"/>
          <w:sz w:val="28"/>
          <w:szCs w:val="28"/>
        </w:rPr>
        <w:t>абелитации</w:t>
      </w:r>
      <w:proofErr w:type="spellEnd"/>
      <w:r w:rsidRPr="00FB708E">
        <w:rPr>
          <w:rFonts w:ascii="Times New Roman" w:hAnsi="Times New Roman" w:cs="Times New Roman"/>
          <w:sz w:val="28"/>
          <w:szCs w:val="28"/>
        </w:rPr>
        <w:t xml:space="preserve"> (ИПРА) инвалида (ребенка-инвалида), включающей ранее рекомендованные реабилитационные или </w:t>
      </w:r>
      <w:proofErr w:type="spellStart"/>
      <w:r w:rsidRPr="00FB708E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B708E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C80C97" w:rsidRPr="00FB708E" w:rsidRDefault="00C80C97" w:rsidP="00C8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C80C97" w:rsidRPr="00FB708E" w:rsidRDefault="00C80C97" w:rsidP="00C8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Продление инвалидности допускается без истребования заявления о проведении МСЭ. Письменное согласие гражданина на проведение медико-социальной экспертизы не требуется.</w:t>
      </w:r>
    </w:p>
    <w:p w:rsidR="00C80C97" w:rsidRPr="00FB708E" w:rsidRDefault="00C80C97" w:rsidP="00C8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Решение о продлении инвалидности и разработке ИПРА принимается учреждением МСЭ не позднее чем за 3 рабочих дня до истечения ранее установленного срока инвалидности.</w:t>
      </w:r>
    </w:p>
    <w:p w:rsidR="00C80C97" w:rsidRPr="00FB708E" w:rsidRDefault="00C80C97" w:rsidP="00C8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и ИПРА направляются гражданину заказным почтовым отправлением.</w:t>
      </w:r>
    </w:p>
    <w:p w:rsidR="00C80C97" w:rsidRDefault="00C80C97" w:rsidP="00C8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E">
        <w:rPr>
          <w:rFonts w:ascii="Times New Roman" w:hAnsi="Times New Roman" w:cs="Times New Roman"/>
          <w:sz w:val="28"/>
          <w:szCs w:val="28"/>
        </w:rPr>
        <w:t>Постановление Правительства РФ действует со дня его официального опубликования - 9 апреля текущего года, распространяется на правоотношения, возникшие с 1 марта 2020 года, и действует по 1 октября 2020 года включительно. </w:t>
      </w:r>
    </w:p>
    <w:p w:rsidR="00C80C97" w:rsidRDefault="00C80C97" w:rsidP="00C8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97" w:rsidRPr="00FB708E" w:rsidRDefault="00C80C97" w:rsidP="00C8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97" w:rsidRDefault="00C80C97" w:rsidP="00C8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80C97" w:rsidRDefault="00C80C97" w:rsidP="00C8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 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</w:p>
    <w:p w:rsidR="00C80C97" w:rsidRDefault="00C80C97" w:rsidP="00C8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4E7" w:rsidRPr="00C80C97" w:rsidRDefault="00C80C97" w:rsidP="00C80C97"/>
    <w:sectPr w:rsidR="00D454E7" w:rsidRPr="00C8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82"/>
    <w:rsid w:val="003C2CAC"/>
    <w:rsid w:val="00872A82"/>
    <w:rsid w:val="00B24929"/>
    <w:rsid w:val="00BD0868"/>
    <w:rsid w:val="00C80C97"/>
    <w:rsid w:val="00D511DC"/>
    <w:rsid w:val="00E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52B0-E07B-49EF-B235-B2EDEC67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2020-06-22T06:23:00Z</dcterms:created>
  <dcterms:modified xsi:type="dcterms:W3CDTF">2020-06-22T06:23:00Z</dcterms:modified>
</cp:coreProperties>
</file>